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[0pt][0pt]</w:t>
      </w:r>
      <w:r>
        <w:t xml:space="preserve"> </w:t>
      </w:r>
    </w:p>
    <w:p>
      <w:pPr>
        <w:pStyle w:val="BodyText"/>
      </w:pPr>
      <w:r>
        <w:t xml:space="preserve">Les Grands Voisins</w:t>
      </w:r>
      <w:r>
        <w:br/>
      </w:r>
      <w:r>
        <w:t xml:space="preserve">Budget du Projet "Le Numérique Citoyen"</w:t>
      </w:r>
    </w:p>
    <w:p>
      <w:pPr>
        <w:pStyle w:val="BodyText"/>
      </w:pPr>
      <w:r>
        <w:t xml:space="preserve">| l | r | r |</w:t>
      </w:r>
    </w:p>
    <w:p>
      <w:pPr>
        <w:pStyle w:val="BodyText"/>
      </w:pPr>
      <w:r>
        <w:br/>
      </w:r>
      <w:r>
        <w:t xml:space="preserve">&amp; &amp;</w:t>
      </w:r>
      <w:r>
        <w:br/>
      </w:r>
      <w:r>
        <w:t xml:space="preserve">Contribution à hauteur de 50 jours de Chris Mann &amp; 20.000 € &amp;</w:t>
      </w:r>
      <w:r>
        <w:br/>
      </w:r>
      <w:r>
        <w:t xml:space="preserve">Contribution de la Mairie de Paris &amp; 10.000 € &amp;</w:t>
      </w:r>
      <w:r>
        <w:br/>
      </w:r>
      <w:r>
        <w:t xml:space="preserve">Location ou auto-hébergement de serveur &amp; &amp; -2.500 €</w:t>
      </w:r>
      <w:r>
        <w:br/>
      </w:r>
      <w:r>
        <w:t xml:space="preserve">Communication &amp; &amp; -1.000 €</w:t>
      </w:r>
      <w:r>
        <w:br/>
      </w:r>
      <w:r>
        <w:t xml:space="preserve">Rémunération de stagiaire 6 mois &amp; &amp; -5.000 €</w:t>
      </w:r>
      <w:r>
        <w:br/>
      </w:r>
      <w:r>
        <w:t xml:space="preserve">Contribution au local et matériel &amp; &amp; -1.500 €</w:t>
      </w:r>
      <w:r>
        <w:br/>
      </w:r>
      <w:r>
        <w:t xml:space="preserve">50 Jours d’ingénieurie informatique par Chris Mann &amp; &amp; -20.000 €</w:t>
      </w:r>
      <w:r>
        <w:br/>
      </w:r>
      <w:r>
        <w:t xml:space="preserve">Totaux &amp; &amp;</w:t>
      </w:r>
      <w:r>
        <w:br/>
      </w:r>
    </w:p>
    <w:p>
      <w:pPr>
        <w:pStyle w:val="BodyText"/>
      </w:pPr>
      <w:r>
        <w:t xml:space="preserve">| l | r | r |</w:t>
      </w:r>
    </w:p>
    <w:p>
      <w:pPr>
        <w:pStyle w:val="BodyText"/>
      </w:pPr>
      <w:r>
        <w:br/>
      </w:r>
      <w:r>
        <w:t xml:space="preserve">&amp; &amp;</w:t>
      </w:r>
      <w:r>
        <w:br/>
      </w:r>
      <w:r>
        <w:t xml:space="preserve">Contribution à hauteur de 50 jours de Chris Mann &amp; 20.000 € &amp;</w:t>
      </w:r>
      <w:r>
        <w:br/>
      </w:r>
      <w:r>
        <w:t xml:space="preserve">Contribution par mécénat tiers &amp; 12.000 € &amp;</w:t>
      </w:r>
      <w:r>
        <w:br/>
      </w:r>
      <w:r>
        <w:t xml:space="preserve">Auto-financement &amp; 4.000 € &amp;</w:t>
      </w:r>
      <w:r>
        <w:br/>
      </w:r>
      <w:r>
        <w:t xml:space="preserve">Contributions pour services utilisés &amp; 4.000 € &amp;</w:t>
      </w:r>
      <w:r>
        <w:br/>
      </w:r>
      <w:r>
        <w:t xml:space="preserve">Contribution de la Mairie de Paris &amp; 20.000 € &amp;</w:t>
      </w:r>
      <w:r>
        <w:br/>
      </w:r>
      <w:r>
        <w:t xml:space="preserve">Location ou auto-hébergement de serveurs &amp; &amp; -3.500 €</w:t>
      </w:r>
      <w:r>
        <w:br/>
      </w:r>
      <w:r>
        <w:t xml:space="preserve">Communication &amp; &amp; -1.500 €</w:t>
      </w:r>
      <w:r>
        <w:br/>
      </w:r>
      <w:r>
        <w:t xml:space="preserve">Rémunérations de personnel &amp; &amp; -10.000 €</w:t>
      </w:r>
      <w:r>
        <w:br/>
      </w:r>
      <w:r>
        <w:t xml:space="preserve">Contribution au local et matériel &amp; &amp; -4.500 €</w:t>
      </w:r>
      <w:r>
        <w:br/>
      </w:r>
      <w:r>
        <w:t xml:space="preserve">50 Jours d’ingénieurie informatique par Chris Mann &amp; &amp; -20.000 €</w:t>
      </w:r>
      <w:r>
        <w:br/>
      </w:r>
      <w:r>
        <w:t xml:space="preserve">Jours de mécenat en informatique &amp; &amp; -12.000 €</w:t>
      </w:r>
      <w:r>
        <w:br/>
      </w:r>
      <w:r>
        <w:t xml:space="preserve">Totaux &amp; &amp;</w:t>
      </w:r>
      <w:r>
        <w:br/>
      </w:r>
    </w:p>
    <w:p>
      <w:pPr>
        <w:pStyle w:val="BodyText"/>
      </w:pPr>
      <w:r>
        <w:t xml:space="preserve">| l | r | r |</w:t>
      </w:r>
    </w:p>
    <w:p>
      <w:pPr>
        <w:pStyle w:val="BodyText"/>
      </w:pPr>
      <w:r>
        <w:br/>
      </w:r>
      <w:r>
        <w:t xml:space="preserve">&amp; &amp;</w:t>
      </w:r>
      <w:r>
        <w:br/>
      </w:r>
      <w:r>
        <w:t xml:space="preserve">Contribution à hauteur de 60 jours de Chris Mann &amp; 24.000 € &amp;</w:t>
      </w:r>
      <w:r>
        <w:br/>
      </w:r>
      <w:r>
        <w:t xml:space="preserve">Contribution par mécénat tiers &amp; 16.000 € &amp;</w:t>
      </w:r>
      <w:r>
        <w:br/>
      </w:r>
      <w:r>
        <w:t xml:space="preserve">Auto-financement &amp; 6.000 € &amp;</w:t>
      </w:r>
      <w:r>
        <w:br/>
      </w:r>
      <w:r>
        <w:t xml:space="preserve">Contributions pour services utilisés &amp; 8.000 € &amp;</w:t>
      </w:r>
      <w:r>
        <w:br/>
      </w:r>
      <w:r>
        <w:t xml:space="preserve">Contribution de la Mairie de Paris &amp; 33.000 € &amp;</w:t>
      </w:r>
      <w:r>
        <w:br/>
      </w:r>
      <w:r>
        <w:t xml:space="preserve">Location ou auto-hébergement de serveurs &amp; &amp; -5.000 €</w:t>
      </w:r>
      <w:r>
        <w:br/>
      </w:r>
      <w:r>
        <w:t xml:space="preserve">Communication &amp; &amp; -2.500 €</w:t>
      </w:r>
      <w:r>
        <w:br/>
      </w:r>
      <w:r>
        <w:t xml:space="preserve">Rémunérations de personnel &amp; &amp; -20.000 €</w:t>
      </w:r>
      <w:r>
        <w:br/>
      </w:r>
      <w:r>
        <w:t xml:space="preserve">Contribution au local et matériel &amp; &amp; -5.500 €</w:t>
      </w:r>
      <w:r>
        <w:br/>
      </w:r>
      <w:r>
        <w:t xml:space="preserve">60 Jours d’ingénieurie informatique par Chris Mann &amp; &amp; -24.000 €</w:t>
      </w:r>
      <w:r>
        <w:br/>
      </w:r>
      <w:r>
        <w:t xml:space="preserve">Jours de mécenat en informatique &amp; &amp; -16.000 €</w:t>
      </w:r>
      <w:r>
        <w:br/>
      </w:r>
      <w:r>
        <w:t xml:space="preserve">Totaux &amp; &amp;</w:t>
      </w:r>
      <w:r>
        <w:br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2025-09-04T09:03:32Z</dcterms:created>
  <dcterms:modified xsi:type="dcterms:W3CDTF">2025-09-04T09:03:32Z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